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E85CA1" w14:textId="77777777" w:rsidR="001A015C" w:rsidRDefault="001A015C" w:rsidP="001A01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010CA1B2" wp14:editId="4531C339">
            <wp:extent cx="2015910" cy="1119951"/>
            <wp:effectExtent l="0" t="0" r="3810" b="0"/>
            <wp:docPr id="575548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48911" name="Picture 5755489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9168" cy="1216205"/>
                    </a:xfrm>
                    <a:prstGeom prst="rect">
                      <a:avLst/>
                    </a:prstGeom>
                  </pic:spPr>
                </pic:pic>
              </a:graphicData>
            </a:graphic>
          </wp:inline>
        </w:drawing>
      </w:r>
    </w:p>
    <w:p w14:paraId="2F0721AB" w14:textId="77777777" w:rsidR="004E3343" w:rsidRPr="001A015C" w:rsidRDefault="004E3343" w:rsidP="001A015C">
      <w:pPr>
        <w:spacing w:after="0" w:line="240" w:lineRule="auto"/>
        <w:jc w:val="center"/>
        <w:rPr>
          <w:rFonts w:ascii="Times New Roman" w:eastAsia="Times New Roman" w:hAnsi="Times New Roman" w:cs="Times New Roman"/>
          <w:kern w:val="0"/>
          <w14:ligatures w14:val="none"/>
        </w:rPr>
      </w:pPr>
    </w:p>
    <w:p w14:paraId="7A3D6DE2" w14:textId="77777777" w:rsidR="004E3343" w:rsidRDefault="00000000">
      <w:pPr>
        <w:spacing w:after="60" w:line="240" w:lineRule="auto"/>
        <w:jc w:val="center"/>
        <w:rPr>
          <w:rFonts w:ascii="Avenir Book" w:hAnsi="Avenir Book"/>
          <w:b/>
        </w:rPr>
      </w:pPr>
      <w:r>
        <w:rPr>
          <w:rFonts w:ascii="Avenir Book" w:hAnsi="Avenir Book"/>
          <w:b/>
        </w:rPr>
        <w:t xml:space="preserve">EDGE34 Invites Designers to Map the Nervous System of a Project </w:t>
      </w:r>
    </w:p>
    <w:p w14:paraId="2F364CC7" w14:textId="3FA363EE" w:rsidR="00D93332" w:rsidRDefault="00000000">
      <w:pPr>
        <w:spacing w:after="60" w:line="240" w:lineRule="auto"/>
        <w:jc w:val="center"/>
      </w:pPr>
      <w:r>
        <w:rPr>
          <w:rFonts w:ascii="Avenir Book" w:hAnsi="Avenir Book"/>
          <w:b/>
        </w:rPr>
        <w:t>at High Point Market</w:t>
      </w:r>
    </w:p>
    <w:p w14:paraId="512C4249" w14:textId="054B5BF1" w:rsidR="00D93332" w:rsidRDefault="00000000">
      <w:pPr>
        <w:spacing w:after="280" w:line="240" w:lineRule="auto"/>
        <w:jc w:val="center"/>
      </w:pPr>
      <w:r>
        <w:rPr>
          <w:rFonts w:ascii="Avenir Book" w:hAnsi="Avenir Book"/>
          <w:i/>
          <w:sz w:val="22"/>
        </w:rPr>
        <w:t xml:space="preserve">Nicole Baxter returns for an interactive workshop exploring how designers can recognize and redirect </w:t>
      </w:r>
      <w:r w:rsidR="004E3343">
        <w:rPr>
          <w:rFonts w:ascii="Avenir Book" w:hAnsi="Avenir Book"/>
          <w:i/>
          <w:sz w:val="22"/>
        </w:rPr>
        <w:t>trigger points</w:t>
      </w:r>
      <w:r>
        <w:rPr>
          <w:rFonts w:ascii="Avenir Book" w:hAnsi="Avenir Book"/>
          <w:i/>
          <w:sz w:val="22"/>
        </w:rPr>
        <w:t xml:space="preserve"> before </w:t>
      </w:r>
      <w:r w:rsidR="004E3343">
        <w:rPr>
          <w:rFonts w:ascii="Avenir Book" w:hAnsi="Avenir Book"/>
          <w:i/>
          <w:sz w:val="22"/>
        </w:rPr>
        <w:t>they</w:t>
      </w:r>
      <w:r>
        <w:rPr>
          <w:rFonts w:ascii="Avenir Book" w:hAnsi="Avenir Book"/>
          <w:i/>
          <w:sz w:val="22"/>
        </w:rPr>
        <w:t xml:space="preserve"> derail a project</w:t>
      </w:r>
    </w:p>
    <w:p w14:paraId="29F7DC1D" w14:textId="0938D7B0" w:rsidR="00D93332" w:rsidRDefault="00000000">
      <w:pPr>
        <w:spacing w:line="240" w:lineRule="auto"/>
      </w:pPr>
      <w:r>
        <w:rPr>
          <w:rFonts w:ascii="Avenir Book" w:hAnsi="Avenir Book"/>
          <w:b/>
          <w:sz w:val="22"/>
        </w:rPr>
        <w:t xml:space="preserve">HIGH POINT, N.C., September </w:t>
      </w:r>
      <w:r w:rsidR="00112198">
        <w:rPr>
          <w:rFonts w:ascii="Avenir Book" w:hAnsi="Avenir Book"/>
          <w:b/>
          <w:sz w:val="22"/>
        </w:rPr>
        <w:t>17</w:t>
      </w:r>
      <w:r>
        <w:rPr>
          <w:rFonts w:ascii="Avenir Book" w:hAnsi="Avenir Book"/>
          <w:b/>
          <w:sz w:val="22"/>
        </w:rPr>
        <w:t>, 2026 — What if designers could recognize the moments when a project is beginning to unravel — and redirect the experience before tension takes over?</w:t>
      </w:r>
    </w:p>
    <w:p w14:paraId="24C40619" w14:textId="6C453D5C" w:rsidR="00D93332" w:rsidRDefault="00000000">
      <w:pPr>
        <w:spacing w:line="240" w:lineRule="auto"/>
      </w:pPr>
      <w:r>
        <w:rPr>
          <w:rFonts w:ascii="Avenir Book" w:hAnsi="Avenir Book"/>
          <w:sz w:val="22"/>
        </w:rPr>
        <w:t xml:space="preserve">EDGE34 will welcome international neuroaesthetics authority and NeuroDesign Academy faculty member Nicole Baxter back to its High Point showroom on Saturday, October 17 at 4 p.m. for </w:t>
      </w:r>
      <w:r w:rsidRPr="004E3343">
        <w:rPr>
          <w:rFonts w:ascii="Avenir Book" w:hAnsi="Avenir Book"/>
          <w:i/>
          <w:iCs/>
          <w:sz w:val="22"/>
        </w:rPr>
        <w:t>Mapping the Nervous System of a Project</w:t>
      </w:r>
      <w:r>
        <w:rPr>
          <w:rFonts w:ascii="Avenir Book" w:hAnsi="Avenir Book"/>
          <w:sz w:val="22"/>
        </w:rPr>
        <w:t xml:space="preserve">, an interactive workshop designed to help designers better understand how they, their clients and their professional partners respond to </w:t>
      </w:r>
      <w:r w:rsidR="000E2F56">
        <w:rPr>
          <w:rFonts w:ascii="Avenir Book" w:hAnsi="Avenir Book"/>
          <w:sz w:val="22"/>
        </w:rPr>
        <w:t>challenges</w:t>
      </w:r>
      <w:r w:rsidR="004E3343">
        <w:rPr>
          <w:rFonts w:ascii="Avenir Book" w:hAnsi="Avenir Book"/>
          <w:sz w:val="22"/>
        </w:rPr>
        <w:t xml:space="preserve"> and stressful situations</w:t>
      </w:r>
      <w:r>
        <w:rPr>
          <w:rFonts w:ascii="Avenir Book" w:hAnsi="Avenir Book"/>
          <w:sz w:val="22"/>
        </w:rPr>
        <w:t xml:space="preserve"> throughout the design process.</w:t>
      </w:r>
    </w:p>
    <w:p w14:paraId="0F2AC474" w14:textId="77777777" w:rsidR="00D93332" w:rsidRDefault="00000000">
      <w:pPr>
        <w:spacing w:line="240" w:lineRule="auto"/>
      </w:pPr>
      <w:r>
        <w:rPr>
          <w:rFonts w:ascii="Avenir Book" w:hAnsi="Avenir Book"/>
          <w:sz w:val="22"/>
        </w:rPr>
        <w:t>Returning by popular demand following her presentation at EDGE34 during the spring High Point Market, Baxter will take the conversation from theory to practice. Participants will put pen to paper to map the “nervous system” of a project, identifying specific triggers and recognizing the signals that anxiety or reactivity may be building.</w:t>
      </w:r>
    </w:p>
    <w:p w14:paraId="76BF41AC" w14:textId="58FB5795" w:rsidR="00D93332" w:rsidRDefault="00000000">
      <w:pPr>
        <w:spacing w:line="240" w:lineRule="auto"/>
      </w:pPr>
      <w:r>
        <w:rPr>
          <w:rFonts w:ascii="Avenir Book" w:hAnsi="Avenir Book"/>
          <w:sz w:val="22"/>
        </w:rPr>
        <w:t>From there, Baxter will explore practical strategies for interrupting those patterns before tension escalates, giving designers new tools for navigating challenging moments, strengthening relationships and moving projects toward greater ease, collaboration and ultimately, a more beautiful outcome.</w:t>
      </w:r>
      <w:r w:rsidR="004E3343">
        <w:rPr>
          <w:rFonts w:ascii="Avenir Book" w:hAnsi="Avenir Book"/>
          <w:sz w:val="22"/>
        </w:rPr>
        <w:t xml:space="preserve"> Following the workshop, attendees will be able to spend time with Nicole </w:t>
      </w:r>
      <w:r w:rsidR="000E2F56">
        <w:rPr>
          <w:rFonts w:ascii="Avenir Book" w:hAnsi="Avenir Book"/>
          <w:sz w:val="22"/>
        </w:rPr>
        <w:t>during</w:t>
      </w:r>
      <w:r w:rsidR="004E3343">
        <w:rPr>
          <w:rFonts w:ascii="Avenir Book" w:hAnsi="Avenir Book"/>
          <w:sz w:val="22"/>
        </w:rPr>
        <w:t xml:space="preserve"> a Q&amp;A session and informal </w:t>
      </w:r>
      <w:r w:rsidR="000E2F56">
        <w:rPr>
          <w:rFonts w:ascii="Avenir Book" w:hAnsi="Avenir Book"/>
          <w:sz w:val="22"/>
        </w:rPr>
        <w:t>cocktails following the presentation</w:t>
      </w:r>
      <w:r w:rsidR="004E3343">
        <w:rPr>
          <w:rFonts w:ascii="Avenir Book" w:hAnsi="Avenir Book"/>
          <w:sz w:val="22"/>
        </w:rPr>
        <w:t>.</w:t>
      </w:r>
    </w:p>
    <w:p w14:paraId="224751C8" w14:textId="77777777" w:rsidR="00D93332" w:rsidRDefault="00000000">
      <w:pPr>
        <w:spacing w:line="240" w:lineRule="auto"/>
      </w:pPr>
      <w:r>
        <w:rPr>
          <w:rFonts w:ascii="Avenir Book" w:hAnsi="Avenir Book"/>
          <w:sz w:val="22"/>
        </w:rPr>
        <w:t>“Nicole has an extraordinary way of connecting what we know intuitively about design and human experience with ideas we can actually put to work,” said Kimberly Spencer, co-founder of EDGE34. “This workshop asks designers to look at the project itself almost as a living system — where pressure builds, how people respond and where a thoughtful intervention can completely change the experience. It is innovative, incredibly relevant and exactly the kind of conversation we want to make room for at EDGE34.”</w:t>
      </w:r>
    </w:p>
    <w:p w14:paraId="25192785" w14:textId="77777777" w:rsidR="00D93332" w:rsidRDefault="00000000">
      <w:pPr>
        <w:spacing w:line="240" w:lineRule="auto"/>
      </w:pPr>
      <w:r>
        <w:rPr>
          <w:rFonts w:ascii="Avenir Book" w:hAnsi="Avenir Book"/>
          <w:b/>
          <w:sz w:val="22"/>
        </w:rPr>
        <w:t>A Designer Lounge Made for Market</w:t>
      </w:r>
    </w:p>
    <w:p w14:paraId="510DE631" w14:textId="77777777" w:rsidR="00D93332" w:rsidRDefault="00000000">
      <w:pPr>
        <w:spacing w:line="240" w:lineRule="auto"/>
      </w:pPr>
      <w:r>
        <w:rPr>
          <w:rFonts w:ascii="Avenir Book" w:hAnsi="Avenir Book"/>
          <w:sz w:val="22"/>
        </w:rPr>
        <w:t>The conversation is only part of what EDGE34 has planned for October.</w:t>
      </w:r>
    </w:p>
    <w:p w14:paraId="1D44CD94" w14:textId="77777777" w:rsidR="00D93332" w:rsidRDefault="00000000">
      <w:pPr>
        <w:spacing w:line="240" w:lineRule="auto"/>
      </w:pPr>
      <w:r>
        <w:rPr>
          <w:rFonts w:ascii="Avenir Book" w:hAnsi="Avenir Book"/>
          <w:sz w:val="22"/>
        </w:rPr>
        <w:t>Throughout High Point Market, designers are invited to make the EDGE34 Designer Lounge at 1700 West Green Drive their home away from the Market crowds — a comfortable place to meet a friend between appointments, gather with colleagues, hold an informal meeting or simply settle in and recharge before heading back out.</w:t>
      </w:r>
    </w:p>
    <w:p w14:paraId="738F7031" w14:textId="77777777" w:rsidR="00D93332" w:rsidRDefault="00000000">
      <w:pPr>
        <w:spacing w:line="240" w:lineRule="auto"/>
      </w:pPr>
      <w:r>
        <w:rPr>
          <w:rFonts w:ascii="Avenir Book" w:hAnsi="Avenir Book"/>
          <w:sz w:val="22"/>
        </w:rPr>
        <w:lastRenderedPageBreak/>
        <w:t>Refreshments will be available throughout the day, with complimentary cocktails and light bites beginning at 4 p.m.</w:t>
      </w:r>
    </w:p>
    <w:p w14:paraId="60D0084D" w14:textId="77777777" w:rsidR="00D93332" w:rsidRDefault="00000000">
      <w:pPr>
        <w:spacing w:line="240" w:lineRule="auto"/>
      </w:pPr>
      <w:r>
        <w:rPr>
          <w:rFonts w:ascii="Avenir Book" w:hAnsi="Avenir Book"/>
          <w:sz w:val="22"/>
        </w:rPr>
        <w:t>The idea is intentionally easy: come for Baxter’s workshop, come to see EDGE34’s sculptural concrete collections or simply come because you need a good place to sit down, reconnect and catch your breath.</w:t>
      </w:r>
    </w:p>
    <w:p w14:paraId="27DB5F98" w14:textId="77777777" w:rsidR="00D93332" w:rsidRDefault="00000000">
      <w:pPr>
        <w:spacing w:line="240" w:lineRule="auto"/>
      </w:pPr>
      <w:r>
        <w:rPr>
          <w:rFonts w:ascii="Avenir Book" w:hAnsi="Avenir Book"/>
          <w:sz w:val="22"/>
        </w:rPr>
        <w:t>“As a year-round part of the High Point design community, we want our showroom to be more than somewhere people visit for product,” Spencer said. “Market is exhilarating, but it is also intense. The Designer Lounge gives people a place to slow the pace for a little while — to have a conversation, meet someone they’ve been trying to catch all day or just enjoy a drink and be still for a minute. We want EDGE34 to feel like one of those places you’re always glad you stopped.”</w:t>
      </w:r>
    </w:p>
    <w:p w14:paraId="25EF1A18" w14:textId="77777777" w:rsidR="00D93332" w:rsidRDefault="00000000">
      <w:pPr>
        <w:spacing w:line="240" w:lineRule="auto"/>
      </w:pPr>
      <w:r>
        <w:rPr>
          <w:rFonts w:ascii="Avenir Book" w:hAnsi="Avenir Book"/>
          <w:sz w:val="22"/>
        </w:rPr>
        <w:t>EDGE34 is located at 1700 West Green Drive in High Point. Guests may take advantage of ample complimentary on-site parking or use the High Point Market Go-Anywhere Shuttle for convenient transportation to the showroom.</w:t>
      </w:r>
    </w:p>
    <w:p w14:paraId="60C8D652" w14:textId="77777777" w:rsidR="00D93332" w:rsidRDefault="00000000">
      <w:pPr>
        <w:spacing w:line="240" w:lineRule="auto"/>
        <w:rPr>
          <w:rFonts w:ascii="Avenir Book" w:hAnsi="Avenir Book"/>
          <w:sz w:val="22"/>
        </w:rPr>
      </w:pPr>
      <w:r>
        <w:rPr>
          <w:rFonts w:ascii="Avenir Book" w:hAnsi="Avenir Book"/>
          <w:sz w:val="22"/>
        </w:rPr>
        <w:t>Mapping the Nervous System of a Project is open to High Point Market attendees and will be held Saturday, October 17 from 4–5 p.m.</w:t>
      </w:r>
    </w:p>
    <w:p w14:paraId="3DA55836" w14:textId="77777777" w:rsidR="004E3343" w:rsidRDefault="004E3343">
      <w:pPr>
        <w:spacing w:line="240" w:lineRule="auto"/>
      </w:pPr>
    </w:p>
    <w:p w14:paraId="13D2EC32" w14:textId="6AE01386" w:rsidR="00D93332" w:rsidRPr="004E3343" w:rsidRDefault="004E3343">
      <w:pPr>
        <w:spacing w:line="240" w:lineRule="auto"/>
        <w:rPr>
          <w:i/>
          <w:iCs/>
        </w:rPr>
      </w:pPr>
      <w:hyperlink r:id="rId8" w:history="1">
        <w:r w:rsidRPr="004E3343">
          <w:rPr>
            <w:rStyle w:val="Hyperlink"/>
            <w:rFonts w:ascii="Avenir Book" w:hAnsi="Avenir Book"/>
            <w:i/>
            <w:iCs/>
            <w:sz w:val="22"/>
          </w:rPr>
          <w:t>Press imag</w:t>
        </w:r>
        <w:r w:rsidRPr="004E3343">
          <w:rPr>
            <w:rStyle w:val="Hyperlink"/>
            <w:rFonts w:ascii="Avenir Book" w:hAnsi="Avenir Book"/>
            <w:i/>
            <w:iCs/>
            <w:sz w:val="22"/>
          </w:rPr>
          <w:t>e</w:t>
        </w:r>
        <w:r w:rsidRPr="004E3343">
          <w:rPr>
            <w:rStyle w:val="Hyperlink"/>
            <w:rFonts w:ascii="Avenir Book" w:hAnsi="Avenir Book"/>
            <w:i/>
            <w:iCs/>
            <w:sz w:val="22"/>
          </w:rPr>
          <w:t>s here</w:t>
        </w:r>
      </w:hyperlink>
    </w:p>
    <w:p w14:paraId="1DBBFCED" w14:textId="77777777" w:rsidR="00D93332" w:rsidRDefault="00000000">
      <w:pPr>
        <w:spacing w:line="240" w:lineRule="auto"/>
        <w:jc w:val="center"/>
      </w:pPr>
      <w:r>
        <w:rPr>
          <w:rFonts w:ascii="Avenir Book" w:hAnsi="Avenir Book"/>
          <w:sz w:val="22"/>
        </w:rPr>
        <w:t># # #</w:t>
      </w:r>
    </w:p>
    <w:p w14:paraId="4FE2E3DE" w14:textId="77777777" w:rsidR="00D93332" w:rsidRDefault="00000000">
      <w:pPr>
        <w:spacing w:after="80" w:line="240" w:lineRule="auto"/>
      </w:pPr>
      <w:r>
        <w:rPr>
          <w:rFonts w:ascii="Avenir Book" w:hAnsi="Avenir Book"/>
          <w:b/>
          <w:sz w:val="20"/>
        </w:rPr>
        <w:t>About EDGE34</w:t>
      </w:r>
    </w:p>
    <w:p w14:paraId="4E4C9856" w14:textId="261D15F9" w:rsidR="00D93332" w:rsidRDefault="00000000">
      <w:pPr>
        <w:spacing w:after="120" w:line="240" w:lineRule="auto"/>
        <w:rPr>
          <w:rFonts w:ascii="Avenir Book" w:hAnsi="Avenir Book"/>
          <w:sz w:val="20"/>
        </w:rPr>
      </w:pPr>
      <w:r>
        <w:rPr>
          <w:rFonts w:ascii="Avenir Book" w:hAnsi="Avenir Book"/>
          <w:sz w:val="20"/>
        </w:rPr>
        <w:t xml:space="preserve">EDGE34 is an architectural furniture brand specializing in sculptural concrete furnishings and planters for hospitality, commercial and residential environments. Founded by interior designer Kimberly Spencer and creative partner Philip De Rycke, the company combines artisan manufacturing with modern engineering to create durable, design-forward pieces produced at its studio in Panama and distributed globally through its High Point, North Carolina showroom. Learn more at </w:t>
      </w:r>
      <w:hyperlink r:id="rId9" w:history="1">
        <w:r w:rsidR="00D93332" w:rsidRPr="004E3343">
          <w:rPr>
            <w:rStyle w:val="Hyperlink"/>
            <w:rFonts w:ascii="Avenir Book" w:hAnsi="Avenir Book"/>
            <w:sz w:val="20"/>
          </w:rPr>
          <w:t>edge34.com</w:t>
        </w:r>
      </w:hyperlink>
      <w:r>
        <w:rPr>
          <w:rFonts w:ascii="Avenir Book" w:hAnsi="Avenir Book"/>
          <w:sz w:val="20"/>
        </w:rPr>
        <w:t xml:space="preserve"> and follow </w:t>
      </w:r>
      <w:hyperlink r:id="rId10" w:history="1">
        <w:r w:rsidR="00D93332" w:rsidRPr="004E3343">
          <w:rPr>
            <w:rStyle w:val="Hyperlink"/>
            <w:rFonts w:ascii="Avenir Book" w:hAnsi="Avenir Book"/>
            <w:sz w:val="20"/>
          </w:rPr>
          <w:t>@edge34_designstudio</w:t>
        </w:r>
      </w:hyperlink>
      <w:r>
        <w:rPr>
          <w:rFonts w:ascii="Avenir Book" w:hAnsi="Avenir Book"/>
          <w:sz w:val="20"/>
        </w:rPr>
        <w:t xml:space="preserve"> on Instagram.</w:t>
      </w:r>
    </w:p>
    <w:p w14:paraId="7D294832" w14:textId="77777777" w:rsidR="004E3343" w:rsidRDefault="004E3343">
      <w:pPr>
        <w:spacing w:after="120" w:line="240" w:lineRule="auto"/>
        <w:rPr>
          <w:rFonts w:ascii="Avenir Book" w:hAnsi="Avenir Book"/>
          <w:sz w:val="20"/>
        </w:rPr>
      </w:pPr>
    </w:p>
    <w:p w14:paraId="712054EE" w14:textId="77777777" w:rsidR="004E3343" w:rsidRDefault="004E3343">
      <w:pPr>
        <w:spacing w:after="120" w:line="240" w:lineRule="auto"/>
      </w:pPr>
    </w:p>
    <w:p w14:paraId="6B7CE92A" w14:textId="453EB866" w:rsidR="00D93332" w:rsidRDefault="00000000">
      <w:pPr>
        <w:spacing w:after="0" w:line="240" w:lineRule="auto"/>
        <w:rPr>
          <w:rFonts w:ascii="Avenir Book" w:hAnsi="Avenir Book"/>
          <w:sz w:val="20"/>
        </w:rPr>
      </w:pPr>
      <w:r>
        <w:rPr>
          <w:rFonts w:ascii="Avenir Book" w:hAnsi="Avenir Book"/>
          <w:sz w:val="20"/>
        </w:rPr>
        <w:t>Media Contact:</w:t>
      </w:r>
      <w:r>
        <w:rPr>
          <w:rFonts w:ascii="Avenir Book" w:hAnsi="Avenir Book"/>
          <w:sz w:val="20"/>
        </w:rPr>
        <w:br/>
        <w:t>Dawn Brinson</w:t>
      </w:r>
      <w:r>
        <w:rPr>
          <w:rFonts w:ascii="Avenir Book" w:hAnsi="Avenir Book"/>
          <w:sz w:val="20"/>
        </w:rPr>
        <w:br/>
        <w:t>A New Day Creative Communications &amp; Marketing</w:t>
      </w:r>
      <w:r>
        <w:rPr>
          <w:rFonts w:ascii="Avenir Book" w:hAnsi="Avenir Book"/>
          <w:sz w:val="20"/>
        </w:rPr>
        <w:br/>
      </w:r>
      <w:hyperlink r:id="rId11" w:history="1">
        <w:r w:rsidR="004E3343" w:rsidRPr="002F3ECB">
          <w:rPr>
            <w:rStyle w:val="Hyperlink"/>
            <w:rFonts w:ascii="Avenir Book" w:hAnsi="Avenir Book"/>
            <w:sz w:val="20"/>
          </w:rPr>
          <w:t>dawn@anewdaymktg.com</w:t>
        </w:r>
      </w:hyperlink>
    </w:p>
    <w:p w14:paraId="6FB6FE08" w14:textId="77777777" w:rsidR="004E3343" w:rsidRDefault="004E3343">
      <w:pPr>
        <w:spacing w:after="0" w:line="240" w:lineRule="auto"/>
      </w:pPr>
    </w:p>
    <w:sectPr w:rsidR="004E3343" w:rsidSect="006B5A3F">
      <w:footerReference w:type="even" r:id="rId12"/>
      <w:footerReference w:type="default" r:id="rId13"/>
      <w:pgSz w:w="12240" w:h="15840"/>
      <w:pgMar w:top="1008"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5B6776" w14:textId="77777777" w:rsidR="00715406" w:rsidRDefault="00715406" w:rsidP="006B5A3F">
      <w:pPr>
        <w:spacing w:after="0" w:line="240" w:lineRule="auto"/>
      </w:pPr>
      <w:r>
        <w:separator/>
      </w:r>
    </w:p>
  </w:endnote>
  <w:endnote w:type="continuationSeparator" w:id="0">
    <w:p w14:paraId="68610DE4" w14:textId="77777777" w:rsidR="00715406" w:rsidRDefault="00715406" w:rsidP="006B5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Book">
    <w:altName w:val="Tw Cen MT"/>
    <w:panose1 w:val="02000503020000020003"/>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76696370"/>
      <w:docPartObj>
        <w:docPartGallery w:val="Page Numbers (Bottom of Page)"/>
        <w:docPartUnique/>
      </w:docPartObj>
    </w:sdtPr>
    <w:sdtContent>
      <w:p w14:paraId="1EDDA02E" w14:textId="77777777" w:rsidR="006B5A3F" w:rsidRDefault="006B5A3F" w:rsidP="00142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56C992" w14:textId="77777777" w:rsidR="006B5A3F" w:rsidRDefault="006B5A3F" w:rsidP="006B5A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48156373"/>
      <w:docPartObj>
        <w:docPartGallery w:val="Page Numbers (Bottom of Page)"/>
        <w:docPartUnique/>
      </w:docPartObj>
    </w:sdtPr>
    <w:sdtContent>
      <w:p w14:paraId="1A869133" w14:textId="77777777" w:rsidR="006B5A3F" w:rsidRDefault="006B5A3F" w:rsidP="00142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77D0395" w14:textId="77777777" w:rsidR="006B5A3F" w:rsidRDefault="006B5A3F" w:rsidP="006B5A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040FD6" w14:textId="77777777" w:rsidR="00715406" w:rsidRDefault="00715406" w:rsidP="006B5A3F">
      <w:pPr>
        <w:spacing w:after="0" w:line="240" w:lineRule="auto"/>
      </w:pPr>
      <w:r>
        <w:separator/>
      </w:r>
    </w:p>
  </w:footnote>
  <w:footnote w:type="continuationSeparator" w:id="0">
    <w:p w14:paraId="2D3484D2" w14:textId="77777777" w:rsidR="00715406" w:rsidRDefault="00715406" w:rsidP="006B5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33D1D11"/>
    <w:multiLevelType w:val="multilevel"/>
    <w:tmpl w:val="B6A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65717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7"/>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15C"/>
    <w:rsid w:val="00025A9C"/>
    <w:rsid w:val="000921E4"/>
    <w:rsid w:val="000E2F56"/>
    <w:rsid w:val="00112198"/>
    <w:rsid w:val="001A015C"/>
    <w:rsid w:val="003759A7"/>
    <w:rsid w:val="00454F1A"/>
    <w:rsid w:val="004C2329"/>
    <w:rsid w:val="004E3343"/>
    <w:rsid w:val="005D7470"/>
    <w:rsid w:val="006B5A3F"/>
    <w:rsid w:val="00715406"/>
    <w:rsid w:val="00726FED"/>
    <w:rsid w:val="00876EE3"/>
    <w:rsid w:val="00887327"/>
    <w:rsid w:val="0092686A"/>
    <w:rsid w:val="00D93332"/>
    <w:rsid w:val="00E674BA"/>
    <w:rsid w:val="00E76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4127B"/>
  <w15:chartTrackingRefBased/>
  <w15:docId w15:val="{EE1EB471-42DC-234E-90F0-F9C66E0A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1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01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A01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01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01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0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1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01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A01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01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01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0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15C"/>
    <w:rPr>
      <w:rFonts w:eastAsiaTheme="majorEastAsia" w:cstheme="majorBidi"/>
      <w:color w:val="272727" w:themeColor="text1" w:themeTint="D8"/>
    </w:rPr>
  </w:style>
  <w:style w:type="paragraph" w:styleId="Title">
    <w:name w:val="Title"/>
    <w:basedOn w:val="Normal"/>
    <w:next w:val="Normal"/>
    <w:link w:val="TitleChar"/>
    <w:uiPriority w:val="10"/>
    <w:qFormat/>
    <w:rsid w:val="001A0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15C"/>
    <w:pPr>
      <w:spacing w:before="160"/>
      <w:jc w:val="center"/>
    </w:pPr>
    <w:rPr>
      <w:i/>
      <w:iCs/>
      <w:color w:val="404040" w:themeColor="text1" w:themeTint="BF"/>
    </w:rPr>
  </w:style>
  <w:style w:type="character" w:customStyle="1" w:styleId="QuoteChar">
    <w:name w:val="Quote Char"/>
    <w:basedOn w:val="DefaultParagraphFont"/>
    <w:link w:val="Quote"/>
    <w:uiPriority w:val="29"/>
    <w:rsid w:val="001A015C"/>
    <w:rPr>
      <w:i/>
      <w:iCs/>
      <w:color w:val="404040" w:themeColor="text1" w:themeTint="BF"/>
    </w:rPr>
  </w:style>
  <w:style w:type="paragraph" w:styleId="ListParagraph">
    <w:name w:val="List Paragraph"/>
    <w:basedOn w:val="Normal"/>
    <w:uiPriority w:val="34"/>
    <w:qFormat/>
    <w:rsid w:val="001A015C"/>
    <w:pPr>
      <w:ind w:left="720"/>
      <w:contextualSpacing/>
    </w:pPr>
  </w:style>
  <w:style w:type="character" w:styleId="IntenseEmphasis">
    <w:name w:val="Intense Emphasis"/>
    <w:basedOn w:val="DefaultParagraphFont"/>
    <w:uiPriority w:val="21"/>
    <w:qFormat/>
    <w:rsid w:val="001A015C"/>
    <w:rPr>
      <w:i/>
      <w:iCs/>
      <w:color w:val="2F5496" w:themeColor="accent1" w:themeShade="BF"/>
    </w:rPr>
  </w:style>
  <w:style w:type="paragraph" w:styleId="IntenseQuote">
    <w:name w:val="Intense Quote"/>
    <w:basedOn w:val="Normal"/>
    <w:next w:val="Normal"/>
    <w:link w:val="IntenseQuoteChar"/>
    <w:uiPriority w:val="30"/>
    <w:qFormat/>
    <w:rsid w:val="001A01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015C"/>
    <w:rPr>
      <w:i/>
      <w:iCs/>
      <w:color w:val="2F5496" w:themeColor="accent1" w:themeShade="BF"/>
    </w:rPr>
  </w:style>
  <w:style w:type="character" w:styleId="IntenseReference">
    <w:name w:val="Intense Reference"/>
    <w:basedOn w:val="DefaultParagraphFont"/>
    <w:uiPriority w:val="32"/>
    <w:qFormat/>
    <w:rsid w:val="001A015C"/>
    <w:rPr>
      <w:b/>
      <w:bCs/>
      <w:smallCaps/>
      <w:color w:val="2F5496" w:themeColor="accent1" w:themeShade="BF"/>
      <w:spacing w:val="5"/>
    </w:rPr>
  </w:style>
  <w:style w:type="paragraph" w:styleId="NormalWeb">
    <w:name w:val="Normal (Web)"/>
    <w:basedOn w:val="Normal"/>
    <w:uiPriority w:val="99"/>
    <w:semiHidden/>
    <w:unhideWhenUsed/>
    <w:rsid w:val="001A015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1A015C"/>
  </w:style>
  <w:style w:type="character" w:styleId="Strong">
    <w:name w:val="Strong"/>
    <w:basedOn w:val="DefaultParagraphFont"/>
    <w:uiPriority w:val="22"/>
    <w:qFormat/>
    <w:rsid w:val="001A015C"/>
    <w:rPr>
      <w:b/>
      <w:bCs/>
    </w:rPr>
  </w:style>
  <w:style w:type="character" w:styleId="Hyperlink">
    <w:name w:val="Hyperlink"/>
    <w:basedOn w:val="DefaultParagraphFont"/>
    <w:uiPriority w:val="99"/>
    <w:unhideWhenUsed/>
    <w:rsid w:val="001A015C"/>
    <w:rPr>
      <w:color w:val="0000FF"/>
      <w:u w:val="single"/>
    </w:rPr>
  </w:style>
  <w:style w:type="character" w:styleId="UnresolvedMention">
    <w:name w:val="Unresolved Mention"/>
    <w:basedOn w:val="DefaultParagraphFont"/>
    <w:uiPriority w:val="99"/>
    <w:semiHidden/>
    <w:unhideWhenUsed/>
    <w:rsid w:val="000921E4"/>
    <w:rPr>
      <w:color w:val="605E5C"/>
      <w:shd w:val="clear" w:color="auto" w:fill="E1DFDD"/>
    </w:rPr>
  </w:style>
  <w:style w:type="paragraph" w:styleId="Footer">
    <w:name w:val="footer"/>
    <w:basedOn w:val="Normal"/>
    <w:link w:val="FooterChar"/>
    <w:uiPriority w:val="99"/>
    <w:unhideWhenUsed/>
    <w:rsid w:val="006B5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A3F"/>
  </w:style>
  <w:style w:type="character" w:styleId="PageNumber">
    <w:name w:val="page number"/>
    <w:basedOn w:val="DefaultParagraphFont"/>
    <w:uiPriority w:val="99"/>
    <w:semiHidden/>
    <w:unhideWhenUsed/>
    <w:rsid w:val="006B5A3F"/>
  </w:style>
  <w:style w:type="character" w:styleId="FollowedHyperlink">
    <w:name w:val="FollowedHyperlink"/>
    <w:basedOn w:val="DefaultParagraphFont"/>
    <w:uiPriority w:val="99"/>
    <w:semiHidden/>
    <w:unhideWhenUsed/>
    <w:rsid w:val="001121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cl/fo/hqutshpnf8jvrqwewwwcn/ABOzkCejMRhfJpCjvcqX7FQ?rlkey=uybjctnlg3gs7zqsi7f7xlhv3&amp;st=030j7fuj&amp;dl=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wn@anewdaymktg.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stagram.com/edge34_designstudio/" TargetMode="External"/><Relationship Id="rId4" Type="http://schemas.openxmlformats.org/officeDocument/2006/relationships/webSettings" Target="webSettings.xml"/><Relationship Id="rId9" Type="http://schemas.openxmlformats.org/officeDocument/2006/relationships/hyperlink" Target="https://edge34.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Brinson</dc:creator>
  <cp:keywords/>
  <dc:description/>
  <cp:lastModifiedBy>Dawn Brinson</cp:lastModifiedBy>
  <cp:revision>4</cp:revision>
  <cp:lastPrinted>2026-04-03T20:25:00Z</cp:lastPrinted>
  <dcterms:created xsi:type="dcterms:W3CDTF">2026-04-03T20:25:00Z</dcterms:created>
  <dcterms:modified xsi:type="dcterms:W3CDTF">2026-09-17T20:07:00Z</dcterms:modified>
</cp:coreProperties>
</file>